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B" w:rsidRPr="000E183B" w:rsidRDefault="00D62D77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ГЕРБ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83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105A2D" w:rsidP="009D0A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A2D">
        <w:rPr>
          <w:rFonts w:ascii="Times New Roman" w:eastAsia="Times New Roman" w:hAnsi="Times New Roman" w:cs="Times New Roman"/>
          <w:u w:val="single"/>
          <w:lang w:eastAsia="ru-RU"/>
        </w:rPr>
        <w:t>28.05.2021</w:t>
      </w:r>
      <w:r w:rsidR="000E183B" w:rsidRPr="000E183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="000E183B" w:rsidRPr="00105A2D">
        <w:rPr>
          <w:rFonts w:ascii="Times New Roman" w:eastAsia="Times New Roman" w:hAnsi="Times New Roman" w:cs="Times New Roman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05A2D">
        <w:rPr>
          <w:rFonts w:ascii="Times New Roman" w:eastAsia="Times New Roman" w:hAnsi="Times New Roman" w:cs="Times New Roman"/>
          <w:u w:val="single"/>
          <w:lang w:eastAsia="ru-RU"/>
        </w:rPr>
        <w:t>1846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0E183B" w:rsidRDefault="000E183B" w:rsidP="009D0A8C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0E183B" w:rsidRPr="002406BC" w:rsidRDefault="000E183B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50A" w:rsidRDefault="00344C34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 утверждении П</w:t>
      </w:r>
      <w:r w:rsidR="000645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орядка предоставления,</w:t>
      </w:r>
    </w:p>
    <w:p w:rsidR="0006450A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рассмотрения, оценки,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включения</w:t>
      </w:r>
    </w:p>
    <w:p w:rsidR="0006450A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муниципальную программу (подпрограмму)</w:t>
      </w:r>
    </w:p>
    <w:p w:rsidR="0006450A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инициативных предложений граждан</w:t>
      </w:r>
    </w:p>
    <w:p w:rsidR="00344C34" w:rsidRPr="002406BC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города Всеволожска</w:t>
      </w:r>
    </w:p>
    <w:p w:rsidR="00344C34" w:rsidRPr="002406BC" w:rsidRDefault="00344C34" w:rsidP="009D0A8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44C34" w:rsidRDefault="00344C34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15 января 2018   № 3-оз «О содействии участию населения в осуществлении местного самоуправления в иных формах на территориях административных центров      и городских поселков муниципальных образований Ленинградской области»,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решением совета депутатов </w:t>
      </w:r>
      <w:r w:rsidR="006A7767" w:rsidRP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«Город Всеволожск» Всеволожского муниципально</w:t>
      </w:r>
      <w:r w:rsid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 района Ленинградской области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02 от 16.02.2021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области,</w:t>
      </w:r>
      <w:r w:rsidR="00694AB1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 «Всеволожский муниципальный район» Ленинградской области</w:t>
      </w:r>
      <w:r w:rsidR="009D0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 о с т а н о в л я е т:</w:t>
      </w:r>
    </w:p>
    <w:p w:rsidR="009D0A8C" w:rsidRPr="002406BC" w:rsidRDefault="009D0A8C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4C34" w:rsidRDefault="00344C34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 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</w:t>
      </w:r>
      <w:r w:rsid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орядок </w:t>
      </w:r>
      <w:r w:rsidR="007563E2" w:rsidRP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предоставления,</w:t>
      </w:r>
      <w:r w:rsid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563E2" w:rsidRP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рассмотрения, оценки, включения</w:t>
      </w:r>
      <w:r w:rsid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563E2" w:rsidRP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муниципальную программу (подпрограмму)</w:t>
      </w:r>
      <w:r w:rsid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563E2" w:rsidRPr="007563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инициативных предложений граждан</w:t>
      </w:r>
      <w:r w:rsidR="008554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55482" w:rsidRPr="008554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города Всеволожска</w:t>
      </w:r>
      <w:r w:rsidR="008554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(Приложение).</w:t>
      </w:r>
    </w:p>
    <w:p w:rsidR="005139A5" w:rsidRPr="002406BC" w:rsidRDefault="005139A5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Признать утратившим силу постановление администрации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07.02.2020 №311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«Об утверждении Порядка предоставления</w:t>
      </w:r>
      <w:r w:rsidR="00704D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рассмотрения и оценки инициативных предложений жителей территории административного центра для включения в муниципальную программу (подпрограмму).</w:t>
      </w:r>
    </w:p>
    <w:p w:rsidR="00344C34" w:rsidRDefault="00DE3AB9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855482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 w:rsidR="00344C34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Опубликовать постановление в газет</w:t>
      </w:r>
      <w:r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ах</w:t>
      </w:r>
      <w:r w:rsidRPr="00DE3AB9">
        <w:t xml:space="preserve"> </w:t>
      </w:r>
      <w:r w:rsidRPr="00DE3AB9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«Всеволожские вести»</w:t>
      </w:r>
      <w:r w:rsidR="00344C34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и 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«Всеволожск Городская жизнь» и разместить на официальном 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сайте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муниципального образования «Всеволожск</w:t>
      </w:r>
      <w:r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ий муниципальный район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» Ленинградской области.</w:t>
      </w:r>
    </w:p>
    <w:p w:rsidR="00DE3AB9" w:rsidRPr="002406BC" w:rsidRDefault="00DE3AB9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885F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</w:t>
      </w:r>
      <w:r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вступает в силу с момента официального опубликования.</w:t>
      </w:r>
    </w:p>
    <w:p w:rsidR="00344C34" w:rsidRPr="002406BC" w:rsidRDefault="00DE3AB9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по внутренней политике Полякова С.М.</w:t>
      </w: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344C34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администрации                                                 </w:t>
      </w:r>
      <w:r w:rsidR="009C0E6B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А.А. Низовский</w:t>
      </w: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6367E6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D76A42" w:rsidRPr="00D76A42" w:rsidTr="00013564">
        <w:tc>
          <w:tcPr>
            <w:tcW w:w="5949" w:type="dxa"/>
          </w:tcPr>
          <w:p w:rsidR="006367E6" w:rsidRPr="00D76A42" w:rsidRDefault="006367E6" w:rsidP="00344C34">
            <w:pPr>
              <w:spacing w:before="100" w:beforeAutospacing="1" w:line="28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75656" w:rsidRPr="00D76A42" w:rsidRDefault="00575656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УТВЕРЖДЕНО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постановлением администрации   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67E6" w:rsidRPr="00D76A42" w:rsidRDefault="00575656" w:rsidP="000A4B5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0A4B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28.05.2021</w:t>
            </w:r>
            <w:proofErr w:type="gramEnd"/>
            <w:r w:rsidR="000A4B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  <w:r w:rsidR="000A4B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1846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6367E6" w:rsidRPr="00D76A42" w:rsidRDefault="006367E6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2C" w:rsidRPr="00D41A2C" w:rsidRDefault="00D41A2C" w:rsidP="00D4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2C" w:rsidRPr="00D76A42" w:rsidRDefault="00D41A2C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76A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ПОРЯДОК</w:t>
      </w:r>
    </w:p>
    <w:p w:rsidR="00D41A2C" w:rsidRPr="00D76A42" w:rsidRDefault="00D41A2C" w:rsidP="00D41A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рассмотрения, оценки, включения</w:t>
      </w:r>
    </w:p>
    <w:p w:rsidR="00D41A2C" w:rsidRPr="00D76A42" w:rsidRDefault="00D41A2C" w:rsidP="00D41A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(подпрограмму) инициативных предложений граждан территории города Всеволожска</w:t>
      </w:r>
    </w:p>
    <w:p w:rsidR="00060A38" w:rsidRDefault="00060A38" w:rsidP="00D41A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0A38" w:rsidRPr="00BF63D1" w:rsidRDefault="00060A38" w:rsidP="0006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 Порядок 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рассмотрения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включения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(подпрограмму)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инициативных предложений </w:t>
      </w:r>
      <w:r w:rsidRPr="0006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территории города Всеволожска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 административным центром муниципального образования «Город Всеволожск» Всеволожского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района Ленинградской области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определяет механизм отбора инициативных предложений жителей 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административного центра (далее – инициативные предложения)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муниципальную программу (подпрограмму).</w:t>
      </w:r>
    </w:p>
    <w:p w:rsidR="00060A38" w:rsidRPr="00BF63D1" w:rsidRDefault="00060A38" w:rsidP="0006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060A38" w:rsidRPr="00060A38" w:rsidRDefault="00F37C77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t>территория административного центра - территория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области, в границах которой население участвует в осуществлении местного самоуправления в иных формах путем выборов инициативных комиссий;</w:t>
      </w:r>
    </w:p>
    <w:p w:rsidR="00060A38" w:rsidRPr="00060A38" w:rsidRDefault="00F37C77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t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из числа лиц, постоянно или преимущественно проживающих на территории административного центра и обладающих активным избирательным правом;</w:t>
      </w:r>
    </w:p>
    <w:p w:rsidR="00060A38" w:rsidRPr="00060A38" w:rsidRDefault="00F37C77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t xml:space="preserve">инициативные предложения жителей территории административного центра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</w:t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lastRenderedPageBreak/>
        <w:t>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 «Город Всеволожск» Всеволожского муниципального района Ленинградской области, предназначенных для обеспечения жизнедеятельности населения территории административного центра, создаваемых и(или) используемых в рамках решения вопросов местного значения;</w:t>
      </w:r>
    </w:p>
    <w:p w:rsidR="00060A38" w:rsidRPr="00060A38" w:rsidRDefault="00F37C77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t xml:space="preserve">утрата доверия - поступление в администрацию муниципального образования «Всеволожский муниципальный район» Ленинградской области предложений о досрочном прекращении полномочий члена инициативной комиссии, подтвержденных подписями не менее 25 </w:t>
      </w:r>
      <w:proofErr w:type="gramStart"/>
      <w:r w:rsidR="00060A38" w:rsidRPr="00060A38">
        <w:rPr>
          <w:rFonts w:ascii="Times New Roman" w:eastAsia="Calibri" w:hAnsi="Times New Roman" w:cs="Times New Roman"/>
          <w:sz w:val="28"/>
          <w:szCs w:val="28"/>
        </w:rPr>
        <w:t>процентов</w:t>
      </w:r>
      <w:proofErr w:type="gramEnd"/>
      <w:r w:rsidR="00060A38" w:rsidRPr="00060A38">
        <w:rPr>
          <w:rFonts w:ascii="Times New Roman" w:eastAsia="Calibri" w:hAnsi="Times New Roman" w:cs="Times New Roman"/>
          <w:sz w:val="28"/>
          <w:szCs w:val="28"/>
        </w:rPr>
        <w:t xml:space="preserve"> обладающих активным избирательным правом граждан, постоянно или преимущественно проживающих на территории административного центра.</w:t>
      </w:r>
    </w:p>
    <w:p w:rsidR="00060A38" w:rsidRPr="00060A38" w:rsidRDefault="00441B38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A38" w:rsidRPr="00060A38">
        <w:rPr>
          <w:rFonts w:ascii="Times New Roman" w:eastAsia="Calibri" w:hAnsi="Times New Roman" w:cs="Times New Roman"/>
          <w:sz w:val="28"/>
          <w:szCs w:val="28"/>
        </w:rPr>
        <w:t>муниципальное образование – муниципальное образование «Город Всеволожск» Всеволожского муниципального района Ленинградской области;</w:t>
      </w:r>
    </w:p>
    <w:p w:rsidR="00060A38" w:rsidRPr="00BF63D1" w:rsidRDefault="00060A38" w:rsidP="00441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A38">
        <w:rPr>
          <w:rFonts w:ascii="Times New Roman" w:eastAsia="Calibri" w:hAnsi="Times New Roman" w:cs="Times New Roman"/>
          <w:sz w:val="28"/>
          <w:szCs w:val="28"/>
        </w:rPr>
        <w:t>муниципальная программа (подпрограмма) – муниципальная программа (подпрограмма), утвержденная администрацией муниципального образования «Всеволожский муниципальный район» Ленинградской области, предусматривающая реализацию инициативных предложений населения территории административного центра.</w:t>
      </w:r>
    </w:p>
    <w:p w:rsidR="000F44E2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F44E2" w:rsidRPr="000F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предложения выдвигаются на заседании инициативной комиссии с участием населения территории административного центра</w:t>
      </w:r>
      <w:r w:rsidR="000F4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4E2" w:rsidRDefault="000F44E2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предложение должно носить социально-значимый характер и быть направленно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и(или) используемых в рамках решения вопросов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инициативных предложений для включения</w:t>
      </w:r>
      <w:r w:rsidR="000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(подпрограмму) рекомендуется рассматривать предложение (предложения) </w:t>
      </w:r>
      <w:proofErr w:type="gramStart"/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территории</w:t>
      </w:r>
      <w:proofErr w:type="gramEnd"/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центра, по следующим направлениям: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устройство, ремонт объектов уличного освещения, сбор твердых коммунальных (бытовых) отходов и мусора; 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объектов социально-культурной сферы (домов культуры, объектов физической культуры и спорта (спортивных площадок);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мест массового отдыха населения (организация парков культуры и отдыха);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спортивных площадок, детских и игровых площадок; 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улиц, площадей, парков, внутриквартальных территорий и иных мест общего пользования; </w:t>
      </w: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дорог местного значения, элементов транспортной инфраструктуры, расположенных на них; </w:t>
      </w:r>
    </w:p>
    <w:p w:rsidR="00060A38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безопасности.</w:t>
      </w:r>
    </w:p>
    <w:p w:rsidR="00FE7E2D" w:rsidRPr="00BF63D1" w:rsidRDefault="00FE7E2D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предложение должно содержать адрес его реализации.</w:t>
      </w:r>
    </w:p>
    <w:p w:rsidR="00060A38" w:rsidRPr="00BF63D1" w:rsidRDefault="00060A38" w:rsidP="00441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060A38" w:rsidRPr="00BF63D1" w:rsidRDefault="00060A38" w:rsidP="0044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7E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Организатором отбора является Администрация муниципального образования </w:t>
      </w:r>
      <w:r w:rsidRPr="007E1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«Всеволожский муниципальный район»</w:t>
      </w:r>
      <w:r w:rsidRPr="007E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 отбора, Администрация).</w:t>
      </w:r>
    </w:p>
    <w:p w:rsidR="00060A38" w:rsidRPr="00BF63D1" w:rsidRDefault="00060A38" w:rsidP="0006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A38" w:rsidRPr="00BF63D1" w:rsidRDefault="00060A38" w:rsidP="0006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Условия включения инициативных предложений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(подпрограмму)</w:t>
      </w:r>
    </w:p>
    <w:p w:rsidR="00060A38" w:rsidRPr="00BF63D1" w:rsidRDefault="00060A38" w:rsidP="00441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4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условия для включения </w:t>
      </w:r>
      <w:r w:rsidRPr="00BF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инициативных предложений (проектов)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(подпрограмму):</w:t>
      </w:r>
    </w:p>
    <w:p w:rsidR="00060A38" w:rsidRPr="00BF63D1" w:rsidRDefault="00441B38" w:rsidP="00441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A38"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направлен на решение вопросов местного значения с учетом    положений федерального и регионального законодательства;</w:t>
      </w:r>
    </w:p>
    <w:p w:rsidR="00060A38" w:rsidRPr="00BF63D1" w:rsidRDefault="00060A38" w:rsidP="00441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имущество (земельные участки), предназначенное для реализации проекта, должно находиться и/или быть оформлено в муниципальную собственность;</w:t>
      </w:r>
    </w:p>
    <w:p w:rsidR="00060A38" w:rsidRPr="00BF63D1" w:rsidRDefault="00060A38" w:rsidP="00441B3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реализация проекта осуществляется в рамках одного календарного   года;</w:t>
      </w:r>
    </w:p>
    <w:p w:rsidR="00060A38" w:rsidRPr="00BF63D1" w:rsidRDefault="00060A38" w:rsidP="00441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гарантии об обеспечении участия граждан и юридических лиц                   в реализации проекта (</w:t>
      </w:r>
      <w:r w:rsidRPr="00BF63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 и (или) трудового, и (или) материально-технического участия);</w:t>
      </w:r>
    </w:p>
    <w:p w:rsidR="00060A38" w:rsidRPr="00BF63D1" w:rsidRDefault="00060A38" w:rsidP="00441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средств софинансирования в бюджете муниципального образования.</w:t>
      </w:r>
    </w:p>
    <w:p w:rsidR="00060A38" w:rsidRPr="00BF63D1" w:rsidRDefault="00060A38" w:rsidP="00441B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Субсидии могут выделяться только на проекты, по которым                  не предусмотрено финансирование за счет других направлений расходов регионального и (или) местного бюджета и (или) которые не включены в другие муниципальные программы.</w:t>
      </w:r>
    </w:p>
    <w:p w:rsidR="00060A38" w:rsidRPr="00BF63D1" w:rsidRDefault="00060A38" w:rsidP="00060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A38" w:rsidRPr="00BF63D1" w:rsidRDefault="00060A38" w:rsidP="0006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:rsidR="00060A38" w:rsidRPr="00BF63D1" w:rsidRDefault="00060A38" w:rsidP="0006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A38" w:rsidRPr="00BF63D1" w:rsidRDefault="00060A38" w:rsidP="00060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2579"/>
      <w:bookmarkEnd w:id="1"/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Организатор отбора:</w:t>
      </w:r>
    </w:p>
    <w:p w:rsidR="004963A7" w:rsidRDefault="00060A38" w:rsidP="00060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E150EF" w:rsidRP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бъявляет о п</w:t>
      </w:r>
      <w:r w:rsidR="00E150EF" w:rsidRP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</w:t>
      </w:r>
      <w:r w:rsid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0EF" w:rsidRP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выдвижения инициативных предложений для включения в муниципальную программу (подпрограмму)</w:t>
      </w:r>
      <w:r w:rsidR="0051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150EF" w:rsidRP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ведомляет инициативную комиссию о сроках начала и окончания периода для выдвижения инициативных предложений для включения в муниципальную программу (подпрограмму)</w:t>
      </w:r>
      <w:r w:rsidR="0051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E150EF" w:rsidRPr="00E1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 на официальном сайте муниципального образования «Город Всеволожск» в информационно-коммуникационной сети «Интернет» и публикует в газете «Всеволожск Городская жизнь»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F3E" w:rsidRPr="00515F3E" w:rsidRDefault="00515F3E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инициативная комиссия направляет в Администрацию в течение 5 (пяти) рабочих дней, с даты заседания инициативной комиссии с участием населения следующие документы:</w:t>
      </w:r>
    </w:p>
    <w:p w:rsidR="00771532" w:rsidRDefault="00515F3E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71532" w:rsidRP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32" w:rsidRP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proofErr w:type="gramEnd"/>
      <w:r w:rsidR="00771532" w:rsidRP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комиссии</w:t>
      </w:r>
      <w:r w:rsid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32" w:rsidRP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населения территории административного центра</w:t>
      </w:r>
      <w:r w:rsidR="00771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F3E" w:rsidRPr="00EC6D57" w:rsidRDefault="00771532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63D" w:rsidRPr="000E3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предложения</w:t>
      </w:r>
      <w:r w:rsidR="000E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субъекта выдвижения инициативного предложения </w:t>
      </w:r>
      <w:r w:rsidR="000E363D" w:rsidRPr="000E36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адресов их реализации</w:t>
      </w:r>
      <w:r w:rsidR="000E3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F3E" w:rsidRDefault="00515F3E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реестры подписей жителей в поддержку инициативных предложений.</w:t>
      </w:r>
    </w:p>
    <w:p w:rsidR="000E363D" w:rsidRDefault="000E363D" w:rsidP="008F0D1F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Приложением к и</w:t>
      </w:r>
      <w:r w:rsidRPr="002F2FF6">
        <w:rPr>
          <w:b w:val="0"/>
          <w:bCs w:val="0"/>
        </w:rPr>
        <w:t>нициативно</w:t>
      </w:r>
      <w:r>
        <w:rPr>
          <w:b w:val="0"/>
          <w:bCs w:val="0"/>
        </w:rPr>
        <w:t>му предложению являются:</w:t>
      </w:r>
    </w:p>
    <w:p w:rsidR="000E363D" w:rsidRPr="000E363D" w:rsidRDefault="000E363D" w:rsidP="008F0D1F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 w:rsidRPr="000E363D">
        <w:rPr>
          <w:b w:val="0"/>
          <w:bCs w:val="0"/>
        </w:rPr>
        <w:t>- 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юридических лиц (индивидуальных предпринимателей), при их наличии;</w:t>
      </w:r>
    </w:p>
    <w:p w:rsidR="000E363D" w:rsidRDefault="000E363D" w:rsidP="008F0D1F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 w:rsidRPr="000E363D">
        <w:rPr>
          <w:b w:val="0"/>
          <w:bCs w:val="0"/>
        </w:rPr>
        <w:t>- документы, подтверждающие привлечение трудовых ресурсов граждан.</w:t>
      </w:r>
      <w:r w:rsidRPr="002F2FF6">
        <w:rPr>
          <w:b w:val="0"/>
          <w:bCs w:val="0"/>
        </w:rPr>
        <w:t xml:space="preserve"> </w:t>
      </w:r>
    </w:p>
    <w:p w:rsidR="00515F3E" w:rsidRDefault="00515F3E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комиссия</w:t>
      </w:r>
      <w:r w:rsidRPr="0051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протоколы заседания инициативной комиссии с участием населения территории административного центра в администрацию муниципального образования «Всеволожский муниципальный район» Ленинградской области для предварительной оценки инициативных предложений на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2.2.</w:t>
      </w:r>
    </w:p>
    <w:p w:rsidR="00060A38" w:rsidRPr="00BF63D1" w:rsidRDefault="00060A38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15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дату проведения отбора;</w:t>
      </w:r>
    </w:p>
    <w:p w:rsidR="00060A38" w:rsidRPr="00BF63D1" w:rsidRDefault="00060A38" w:rsidP="008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15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извещение о </w:t>
      </w:r>
      <w:r w:rsidR="0049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963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инициативных предложений жителей для включения в муниципальную программу (подпрограмму) и публикует соответствующее сообщение на официальном сайте и в газете «Всеволожск Городская жизнь»;</w:t>
      </w:r>
    </w:p>
    <w:p w:rsidR="00060A38" w:rsidRPr="00BF63D1" w:rsidRDefault="00060A38" w:rsidP="008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обеспечивает прием, учет и хранение поступивших документов             и материалов к ним от участников отбора (инициативн</w:t>
      </w:r>
      <w:r w:rsidR="0026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0A38" w:rsidRDefault="00060A38" w:rsidP="008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осуществляет техническое обеспече</w:t>
      </w:r>
      <w:r w:rsid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деятельности р</w:t>
      </w:r>
      <w:r w:rsidR="0049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262D63" w:rsidRPr="00BF63D1" w:rsidRDefault="00385421" w:rsidP="008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организует заседание р</w:t>
      </w:r>
      <w:r w:rsidR="0026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по окончании приема </w:t>
      </w:r>
      <w:r w:rsidR="005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отборе.</w:t>
      </w:r>
    </w:p>
    <w:p w:rsidR="00060A38" w:rsidRPr="00BF63D1" w:rsidRDefault="00060A38" w:rsidP="008F0D1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54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 отбору инициативных предложений для включения                 в муниципальную программу (подпрограмму) принимается с учетом предварительной оценки путем голосования и оформляется протоколом.  Голосование на рабочей группе осуществляется членами инициативной коми</w:t>
      </w:r>
      <w:r w:rsidR="003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ссии. По окончании голосования р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определяет инициативные предложения, подлежащие включению в муниципальную программу (подпрограмму). </w:t>
      </w:r>
    </w:p>
    <w:p w:rsidR="00060A38" w:rsidRPr="00BF63D1" w:rsidRDefault="00060A38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протоколе указываются:</w:t>
      </w:r>
    </w:p>
    <w:p w:rsidR="00060A38" w:rsidRPr="00BF63D1" w:rsidRDefault="00060A38" w:rsidP="008F0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лица, принявшие участие в заседании </w:t>
      </w:r>
      <w:r w:rsidR="003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группы;</w:t>
      </w:r>
    </w:p>
    <w:p w:rsidR="00060A38" w:rsidRPr="00BF63D1" w:rsidRDefault="00060A38" w:rsidP="008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оценках инициативных предложений участников отбора.</w:t>
      </w:r>
    </w:p>
    <w:p w:rsidR="00060A38" w:rsidRPr="00BF63D1" w:rsidRDefault="00060A38" w:rsidP="00EC5F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случае, если по результатам голосования на одно призовое место претендуют несколько инициативных предложений, набравших одинаковое количество голосов, преимущество имеют те, 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060A38" w:rsidRPr="00BF63D1" w:rsidRDefault="00060A38" w:rsidP="00EC5F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Информация о результатах отбора подлежит размещению                   на официальном сайте Администрации.</w:t>
      </w:r>
    </w:p>
    <w:p w:rsidR="00060A38" w:rsidRPr="00BF63D1" w:rsidRDefault="00060A38" w:rsidP="0006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06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Разработка проектов </w:t>
      </w:r>
    </w:p>
    <w:p w:rsidR="00060A38" w:rsidRPr="00BF63D1" w:rsidRDefault="00060A38" w:rsidP="00EC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A38" w:rsidRPr="00BF63D1" w:rsidRDefault="00060A38" w:rsidP="00EC5F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                   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(далее – региональный конкурсный отбор).</w:t>
      </w:r>
    </w:p>
    <w:p w:rsidR="00060A38" w:rsidRPr="00BF63D1" w:rsidRDefault="00060A38" w:rsidP="00EC5F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Организатор направляе</w:t>
      </w:r>
      <w:r w:rsidR="007E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пакет документов для участия </w:t>
      </w:r>
      <w:r w:rsidRPr="00BF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060A38" w:rsidRPr="00BF63D1" w:rsidRDefault="00060A38" w:rsidP="00EC5F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EC5F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060A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Pr="00BF63D1" w:rsidRDefault="00060A38" w:rsidP="000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38" w:rsidRDefault="00060A38" w:rsidP="00060A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1A2C" w:rsidRDefault="00D41A2C" w:rsidP="00D41A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1A2C" w:rsidRPr="002406BC" w:rsidRDefault="00D41A2C" w:rsidP="00D41A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1A2C" w:rsidRPr="002406BC" w:rsidRDefault="00D41A2C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471F4" w:rsidRDefault="00D471F4" w:rsidP="00BA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MON_1656248683"/>
      <w:bookmarkStart w:id="3" w:name="_MON_1543045251"/>
      <w:bookmarkEnd w:id="2"/>
      <w:bookmarkEnd w:id="3"/>
    </w:p>
    <w:p w:rsidR="00D471F4" w:rsidRDefault="00D471F4" w:rsidP="00BA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F4" w:rsidRDefault="00D471F4" w:rsidP="00BA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08" w:rsidRPr="00BA68B2" w:rsidRDefault="00451408" w:rsidP="00BA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1408" w:rsidRPr="00BA68B2" w:rsidSect="000E36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00227A"/>
    <w:rsid w:val="00013564"/>
    <w:rsid w:val="00022B23"/>
    <w:rsid w:val="000442CE"/>
    <w:rsid w:val="00060A38"/>
    <w:rsid w:val="0006450A"/>
    <w:rsid w:val="000A4B53"/>
    <w:rsid w:val="000E183B"/>
    <w:rsid w:val="000E363D"/>
    <w:rsid w:val="000F44E2"/>
    <w:rsid w:val="00105A2D"/>
    <w:rsid w:val="001A1DAB"/>
    <w:rsid w:val="002406BC"/>
    <w:rsid w:val="00262D63"/>
    <w:rsid w:val="00276156"/>
    <w:rsid w:val="002B349C"/>
    <w:rsid w:val="00335BD0"/>
    <w:rsid w:val="00344C34"/>
    <w:rsid w:val="00385421"/>
    <w:rsid w:val="003864C0"/>
    <w:rsid w:val="003E6128"/>
    <w:rsid w:val="00441B38"/>
    <w:rsid w:val="00451408"/>
    <w:rsid w:val="004963A7"/>
    <w:rsid w:val="004F28E8"/>
    <w:rsid w:val="005139A5"/>
    <w:rsid w:val="00515F3E"/>
    <w:rsid w:val="00517AC8"/>
    <w:rsid w:val="00575656"/>
    <w:rsid w:val="00576FAC"/>
    <w:rsid w:val="0060742B"/>
    <w:rsid w:val="006367E6"/>
    <w:rsid w:val="00680EF3"/>
    <w:rsid w:val="00685EF8"/>
    <w:rsid w:val="00694AB1"/>
    <w:rsid w:val="006A7767"/>
    <w:rsid w:val="00704DE9"/>
    <w:rsid w:val="007318A2"/>
    <w:rsid w:val="007538CF"/>
    <w:rsid w:val="007563E2"/>
    <w:rsid w:val="00771532"/>
    <w:rsid w:val="00771AAC"/>
    <w:rsid w:val="007E1C6D"/>
    <w:rsid w:val="0082477E"/>
    <w:rsid w:val="00855482"/>
    <w:rsid w:val="00871054"/>
    <w:rsid w:val="00885F83"/>
    <w:rsid w:val="008B2BCB"/>
    <w:rsid w:val="008F0D1F"/>
    <w:rsid w:val="009C0E6B"/>
    <w:rsid w:val="009D0A8C"/>
    <w:rsid w:val="00A03023"/>
    <w:rsid w:val="00B009B7"/>
    <w:rsid w:val="00B23531"/>
    <w:rsid w:val="00BA68B2"/>
    <w:rsid w:val="00CC06E0"/>
    <w:rsid w:val="00CD07E6"/>
    <w:rsid w:val="00D41A2C"/>
    <w:rsid w:val="00D471F4"/>
    <w:rsid w:val="00D62D77"/>
    <w:rsid w:val="00D63597"/>
    <w:rsid w:val="00D76A42"/>
    <w:rsid w:val="00DE3AB9"/>
    <w:rsid w:val="00E150EF"/>
    <w:rsid w:val="00E65DC8"/>
    <w:rsid w:val="00EC5FEA"/>
    <w:rsid w:val="00EC6D57"/>
    <w:rsid w:val="00F37C77"/>
    <w:rsid w:val="00F715DF"/>
    <w:rsid w:val="00F94681"/>
    <w:rsid w:val="00FD483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52CB-E6B1-450D-BAE2-399E2BB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11173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2</cp:revision>
  <cp:lastPrinted>2021-05-24T14:03:00Z</cp:lastPrinted>
  <dcterms:created xsi:type="dcterms:W3CDTF">2021-12-28T10:10:00Z</dcterms:created>
  <dcterms:modified xsi:type="dcterms:W3CDTF">2021-12-28T10:10:00Z</dcterms:modified>
</cp:coreProperties>
</file>